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29A" w:rsidRPr="00AD1039" w:rsidRDefault="00A8331D" w:rsidP="00A8331D">
      <w:pPr>
        <w:spacing w:line="540" w:lineRule="exact"/>
        <w:jc w:val="center"/>
        <w:rPr>
          <w:rFonts w:ascii="楷体" w:eastAsia="楷体" w:hAnsi="楷体"/>
          <w:b/>
          <w:sz w:val="48"/>
          <w:szCs w:val="48"/>
        </w:rPr>
      </w:pPr>
      <w:r w:rsidRPr="00A8331D">
        <w:rPr>
          <w:rFonts w:ascii="楷体" w:eastAsia="楷体" w:hAnsi="楷体" w:hint="eastAsia"/>
          <w:b/>
          <w:spacing w:val="-20"/>
          <w:sz w:val="48"/>
          <w:szCs w:val="48"/>
        </w:rPr>
        <w:t>提升教学质量与内部资料保障高级研修班</w:t>
      </w:r>
      <w:r w:rsidR="0086529A" w:rsidRPr="00AD1039">
        <w:rPr>
          <w:rFonts w:ascii="楷体" w:eastAsia="楷体" w:hAnsi="楷体" w:hint="eastAsia"/>
          <w:b/>
          <w:sz w:val="48"/>
          <w:szCs w:val="48"/>
        </w:rPr>
        <w:t>教</w:t>
      </w:r>
      <w:r w:rsidR="0086529A" w:rsidRPr="00AD1039">
        <w:rPr>
          <w:rFonts w:ascii="楷体" w:eastAsia="楷体" w:hAnsi="楷体"/>
          <w:b/>
          <w:sz w:val="48"/>
          <w:szCs w:val="48"/>
        </w:rPr>
        <w:t xml:space="preserve"> </w:t>
      </w:r>
      <w:r w:rsidR="0086529A" w:rsidRPr="00AD1039">
        <w:rPr>
          <w:rFonts w:ascii="楷体" w:eastAsia="楷体" w:hAnsi="楷体" w:hint="eastAsia"/>
          <w:b/>
          <w:sz w:val="48"/>
          <w:szCs w:val="48"/>
        </w:rPr>
        <w:t>学</w:t>
      </w:r>
      <w:r w:rsidR="0086529A" w:rsidRPr="00AD1039">
        <w:rPr>
          <w:rFonts w:ascii="楷体" w:eastAsia="楷体" w:hAnsi="楷体"/>
          <w:b/>
          <w:sz w:val="48"/>
          <w:szCs w:val="48"/>
        </w:rPr>
        <w:t xml:space="preserve"> </w:t>
      </w:r>
      <w:r w:rsidR="0086529A" w:rsidRPr="00AD1039">
        <w:rPr>
          <w:rFonts w:ascii="楷体" w:eastAsia="楷体" w:hAnsi="楷体" w:hint="eastAsia"/>
          <w:b/>
          <w:sz w:val="48"/>
          <w:szCs w:val="48"/>
        </w:rPr>
        <w:t>安</w:t>
      </w:r>
      <w:r w:rsidR="0086529A" w:rsidRPr="00AD1039">
        <w:rPr>
          <w:rFonts w:ascii="楷体" w:eastAsia="楷体" w:hAnsi="楷体"/>
          <w:b/>
          <w:sz w:val="48"/>
          <w:szCs w:val="48"/>
        </w:rPr>
        <w:t xml:space="preserve"> </w:t>
      </w:r>
      <w:r w:rsidR="0086529A" w:rsidRPr="00AD1039">
        <w:rPr>
          <w:rFonts w:ascii="楷体" w:eastAsia="楷体" w:hAnsi="楷体" w:hint="eastAsia"/>
          <w:b/>
          <w:sz w:val="48"/>
          <w:szCs w:val="48"/>
        </w:rPr>
        <w:t>排</w:t>
      </w:r>
    </w:p>
    <w:p w:rsidR="0086529A" w:rsidRDefault="0086529A" w:rsidP="0086529A">
      <w:pPr>
        <w:spacing w:line="48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 w:rsidRPr="00BC7EBE">
        <w:rPr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</w:rPr>
        <w:t>上课时间</w:t>
      </w:r>
      <w:r>
        <w:rPr>
          <w:rFonts w:ascii="宋体" w:hAnsi="宋体" w:hint="eastAsia"/>
          <w:sz w:val="24"/>
        </w:rPr>
        <w:t>：上午：</w:t>
      </w:r>
      <w:r>
        <w:rPr>
          <w:sz w:val="24"/>
        </w:rPr>
        <w:t>8:30-11:30</w:t>
      </w:r>
      <w:r>
        <w:rPr>
          <w:rFonts w:ascii="宋体" w:hAnsi="宋体" w:hint="eastAsia"/>
          <w:sz w:val="24"/>
        </w:rPr>
        <w:t>，下午：</w:t>
      </w:r>
      <w:r>
        <w:rPr>
          <w:sz w:val="24"/>
        </w:rPr>
        <w:t>3:00-6:00</w:t>
      </w:r>
      <w:r>
        <w:rPr>
          <w:rFonts w:ascii="宋体" w:hAnsi="宋体" w:hint="eastAsia"/>
          <w:sz w:val="24"/>
        </w:rPr>
        <w:t>，课间</w:t>
      </w:r>
      <w:r>
        <w:rPr>
          <w:rFonts w:ascii="Arial" w:eastAsia="新宋体" w:hAnsi="Arial" w:hint="eastAsia"/>
          <w:color w:val="000000"/>
          <w:sz w:val="24"/>
          <w:szCs w:val="24"/>
        </w:rPr>
        <w:t>茶歇休息</w:t>
      </w:r>
      <w:r>
        <w:rPr>
          <w:rFonts w:eastAsia="新宋体"/>
          <w:color w:val="000000"/>
          <w:sz w:val="24"/>
          <w:szCs w:val="24"/>
        </w:rPr>
        <w:t>15</w:t>
      </w:r>
      <w:r>
        <w:rPr>
          <w:rFonts w:ascii="Arial" w:eastAsia="新宋体" w:hAnsi="Arial" w:hint="eastAsia"/>
          <w:color w:val="000000"/>
          <w:sz w:val="24"/>
          <w:szCs w:val="24"/>
        </w:rPr>
        <w:t>分钟。</w:t>
      </w:r>
    </w:p>
    <w:p w:rsidR="0086529A" w:rsidRDefault="0086529A" w:rsidP="0086529A">
      <w:pPr>
        <w:spacing w:line="480" w:lineRule="exact"/>
        <w:rPr>
          <w:rFonts w:ascii="宋体"/>
          <w:sz w:val="24"/>
        </w:rPr>
      </w:pPr>
      <w:r>
        <w:rPr>
          <w:rFonts w:ascii="宋体" w:hAnsi="宋体"/>
          <w:b/>
          <w:sz w:val="24"/>
        </w:rPr>
        <w:t>2</w:t>
      </w:r>
      <w:r w:rsidRPr="00BC7EBE">
        <w:rPr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</w:rPr>
        <w:t>上课地点：</w:t>
      </w:r>
      <w:r>
        <w:rPr>
          <w:rFonts w:ascii="宋体" w:hAnsi="宋体" w:hint="eastAsia"/>
          <w:sz w:val="24"/>
        </w:rPr>
        <w:t>厦门大学集美二</w:t>
      </w:r>
      <w:r>
        <w:rPr>
          <w:sz w:val="24"/>
        </w:rPr>
        <w:t>201</w:t>
      </w:r>
      <w:r>
        <w:rPr>
          <w:rFonts w:ascii="宋体" w:hAnsi="宋体" w:hint="eastAsia"/>
          <w:sz w:val="24"/>
        </w:rPr>
        <w:t>教室</w:t>
      </w:r>
      <w:r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茶歇地点</w:t>
      </w:r>
      <w:r>
        <w:rPr>
          <w:rFonts w:ascii="宋体" w:hAnsi="宋体" w:hint="eastAsia"/>
          <w:sz w:val="24"/>
        </w:rPr>
        <w:t>：集美二</w:t>
      </w:r>
      <w:r>
        <w:rPr>
          <w:sz w:val="24"/>
        </w:rPr>
        <w:t>202</w:t>
      </w:r>
      <w:r>
        <w:rPr>
          <w:rFonts w:ascii="宋体" w:hAnsi="宋体" w:hint="eastAsia"/>
          <w:sz w:val="24"/>
        </w:rPr>
        <w:t>教室</w:t>
      </w:r>
    </w:p>
    <w:p w:rsidR="0086529A" w:rsidRPr="0086529A" w:rsidRDefault="0086529A" w:rsidP="0086529A">
      <w:pPr>
        <w:spacing w:line="480" w:lineRule="exact"/>
        <w:rPr>
          <w:rFonts w:ascii="宋体"/>
          <w:b/>
          <w:sz w:val="24"/>
        </w:rPr>
      </w:pPr>
      <w:r>
        <w:rPr>
          <w:rFonts w:ascii="宋体" w:hAnsi="宋体"/>
          <w:b/>
          <w:sz w:val="24"/>
        </w:rPr>
        <w:t>3</w:t>
      </w:r>
      <w:r w:rsidRPr="00BC7EBE">
        <w:rPr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</w:rPr>
        <w:t>课程设置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9"/>
        <w:gridCol w:w="4035"/>
        <w:gridCol w:w="4611"/>
      </w:tblGrid>
      <w:tr w:rsidR="0086529A" w:rsidTr="00324B11">
        <w:trPr>
          <w:trHeight w:val="429"/>
          <w:jc w:val="center"/>
        </w:trPr>
        <w:tc>
          <w:tcPr>
            <w:tcW w:w="1369" w:type="dxa"/>
            <w:shd w:val="clear" w:color="auto" w:fill="D9D9D9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主题</w:t>
            </w:r>
          </w:p>
        </w:tc>
        <w:tc>
          <w:tcPr>
            <w:tcW w:w="4035" w:type="dxa"/>
            <w:shd w:val="clear" w:color="auto" w:fill="D9D9D9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课程内容</w:t>
            </w:r>
          </w:p>
        </w:tc>
        <w:tc>
          <w:tcPr>
            <w:tcW w:w="4611" w:type="dxa"/>
            <w:shd w:val="clear" w:color="auto" w:fill="D9D9D9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主讲人</w:t>
            </w:r>
          </w:p>
        </w:tc>
      </w:tr>
      <w:tr w:rsidR="0086529A" w:rsidTr="00324B11">
        <w:trPr>
          <w:trHeight w:hRule="exact" w:val="1230"/>
          <w:jc w:val="center"/>
        </w:trPr>
        <w:tc>
          <w:tcPr>
            <w:tcW w:w="1369" w:type="dxa"/>
            <w:vMerge w:val="restart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高等教育发展趋势与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高校理念更新</w:t>
            </w: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大学底蕴与管理中的科学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厦门大学副校长、教师发展中心主任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教育部评估专家组组长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邬大光 教授</w:t>
            </w:r>
          </w:p>
        </w:tc>
      </w:tr>
      <w:tr w:rsidR="0086529A" w:rsidTr="00A8331D">
        <w:trPr>
          <w:trHeight w:hRule="exact" w:val="1059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现代大学的教学理念与方法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教育研究院副院长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教育部评估专家组成员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别敦荣 教授</w:t>
            </w:r>
          </w:p>
        </w:tc>
      </w:tr>
      <w:tr w:rsidR="0086529A" w:rsidTr="00A8331D">
        <w:trPr>
          <w:trHeight w:hRule="exact" w:val="1132"/>
          <w:jc w:val="center"/>
        </w:trPr>
        <w:tc>
          <w:tcPr>
            <w:tcW w:w="1369" w:type="dxa"/>
            <w:vMerge w:val="restart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管理实践与</w:t>
            </w:r>
          </w:p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教育创新</w:t>
            </w: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现代教育信息化趋势</w:t>
            </w:r>
          </w:p>
          <w:p w:rsidR="0086529A" w:rsidRPr="004D5E54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与厦大人才培养体系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教务处处长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教育部评估专家组成员</w:t>
            </w:r>
          </w:p>
          <w:p w:rsidR="0086529A" w:rsidRPr="00A8331D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计国君 教授</w:t>
            </w:r>
          </w:p>
        </w:tc>
      </w:tr>
      <w:tr w:rsidR="0086529A" w:rsidTr="00324B11">
        <w:trPr>
          <w:trHeight w:hRule="exact" w:val="1266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从评估报告的审读</w:t>
            </w:r>
          </w:p>
          <w:p w:rsidR="0086529A" w:rsidRPr="004A1776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到实地考察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原厦门大学常务副校长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教育部评估专家组组长</w:t>
            </w:r>
          </w:p>
          <w:p w:rsidR="0086529A" w:rsidRPr="004A1776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潘世墨 教授</w:t>
            </w:r>
          </w:p>
        </w:tc>
      </w:tr>
      <w:tr w:rsidR="0086529A" w:rsidTr="00A8331D">
        <w:trPr>
          <w:trHeight w:hRule="exact" w:val="1137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高校</w:t>
            </w:r>
            <w:r w:rsidRPr="00322AF0">
              <w:rPr>
                <w:rFonts w:ascii="仿宋_GB2312" w:eastAsia="仿宋_GB2312" w:hAnsi="宋体"/>
                <w:sz w:val="24"/>
              </w:rPr>
              <w:t>教学管理的基本矛盾</w:t>
            </w:r>
          </w:p>
          <w:p w:rsidR="0086529A" w:rsidRPr="00322AF0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/>
                <w:sz w:val="24"/>
              </w:rPr>
              <w:t>与实践创新</w:t>
            </w:r>
          </w:p>
          <w:p w:rsidR="0086529A" w:rsidRPr="00322AF0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/>
                <w:sz w:val="24"/>
              </w:rPr>
              <w:t>——</w:t>
            </w:r>
            <w:r w:rsidRPr="00322AF0">
              <w:rPr>
                <w:rFonts w:ascii="仿宋_GB2312" w:eastAsia="仿宋_GB2312" w:hAnsi="宋体" w:hint="eastAsia"/>
                <w:sz w:val="24"/>
              </w:rPr>
              <w:t>兼论教学诊断与改进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研究生院培养办副主任</w:t>
            </w:r>
          </w:p>
          <w:p w:rsidR="0086529A" w:rsidRPr="00322AF0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教育部评估专家组成员</w:t>
            </w:r>
          </w:p>
          <w:p w:rsidR="0086529A" w:rsidRPr="00322AF0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薛成龙 博士</w:t>
            </w:r>
          </w:p>
        </w:tc>
      </w:tr>
      <w:tr w:rsidR="0086529A" w:rsidTr="00A8331D">
        <w:trPr>
          <w:trHeight w:hRule="exact" w:val="1139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D7221B">
              <w:rPr>
                <w:rFonts w:ascii="仿宋_GB2312" w:eastAsia="仿宋_GB2312" w:hAnsi="宋体" w:hint="eastAsia"/>
                <w:sz w:val="24"/>
              </w:rPr>
              <w:t>高校内部质量保障</w:t>
            </w:r>
          </w:p>
          <w:p w:rsidR="0086529A" w:rsidRPr="00D7221B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D7221B">
              <w:rPr>
                <w:rFonts w:ascii="仿宋_GB2312" w:eastAsia="仿宋_GB2312" w:hAnsi="宋体" w:hint="eastAsia"/>
                <w:sz w:val="24"/>
              </w:rPr>
              <w:t>体系建设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教育部评估专家组成员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高教数据中心主任</w:t>
            </w:r>
          </w:p>
          <w:p w:rsidR="0086529A" w:rsidRPr="00A569DE" w:rsidRDefault="0086529A" w:rsidP="00A8331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谢作栩 教授</w:t>
            </w:r>
          </w:p>
        </w:tc>
      </w:tr>
      <w:tr w:rsidR="0086529A" w:rsidTr="00324B11">
        <w:trPr>
          <w:trHeight w:hRule="exact" w:val="874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交流座谈：</w:t>
            </w:r>
          </w:p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教育创新与教学管理</w:t>
            </w:r>
          </w:p>
        </w:tc>
        <w:tc>
          <w:tcPr>
            <w:tcW w:w="4611" w:type="dxa"/>
            <w:vAlign w:val="center"/>
          </w:tcPr>
          <w:p w:rsidR="0086529A" w:rsidRDefault="0086529A" w:rsidP="0066626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534EAD">
              <w:rPr>
                <w:rFonts w:ascii="仿宋_GB2312" w:eastAsia="仿宋_GB2312" w:hAnsi="宋体" w:hint="eastAsia"/>
                <w:sz w:val="24"/>
              </w:rPr>
              <w:t>厦门大学</w:t>
            </w:r>
            <w:r>
              <w:rPr>
                <w:rFonts w:ascii="仿宋_GB2312" w:eastAsia="仿宋_GB2312" w:hAnsi="宋体" w:hint="eastAsia"/>
                <w:sz w:val="24"/>
              </w:rPr>
              <w:t>相关专家</w:t>
            </w:r>
          </w:p>
          <w:p w:rsidR="0086529A" w:rsidRDefault="0086529A" w:rsidP="0066626E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34EAD">
              <w:rPr>
                <w:rFonts w:ascii="仿宋_GB2312" w:eastAsia="仿宋_GB2312" w:hAnsi="宋体" w:hint="eastAsia"/>
                <w:sz w:val="24"/>
              </w:rPr>
              <w:t>研修班学员</w:t>
            </w:r>
          </w:p>
        </w:tc>
      </w:tr>
      <w:tr w:rsidR="0086529A" w:rsidTr="00A8331D">
        <w:trPr>
          <w:trHeight w:hRule="exact" w:val="970"/>
          <w:jc w:val="center"/>
        </w:trPr>
        <w:tc>
          <w:tcPr>
            <w:tcW w:w="1369" w:type="dxa"/>
            <w:vMerge w:val="restart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综合素质与</w:t>
            </w:r>
          </w:p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文化视野</w:t>
            </w: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57359">
              <w:rPr>
                <w:rFonts w:ascii="仿宋_GB2312" w:eastAsia="仿宋_GB2312" w:hAnsi="宋体" w:hint="eastAsia"/>
                <w:sz w:val="24"/>
              </w:rPr>
              <w:t>传统文化中的管理思想</w:t>
            </w:r>
          </w:p>
        </w:tc>
        <w:tc>
          <w:tcPr>
            <w:tcW w:w="4611" w:type="dxa"/>
            <w:vAlign w:val="center"/>
          </w:tcPr>
          <w:p w:rsidR="0086529A" w:rsidRPr="00A8331D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A8331D">
              <w:rPr>
                <w:rFonts w:ascii="仿宋_GB2312" w:eastAsia="仿宋_GB2312" w:hAnsi="宋体" w:hint="eastAsia"/>
                <w:sz w:val="24"/>
              </w:rPr>
              <w:t>中央电视台百家讲坛主讲人</w:t>
            </w:r>
          </w:p>
          <w:p w:rsidR="0086529A" w:rsidRPr="00406D54" w:rsidRDefault="0086529A" w:rsidP="00A8331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8331D">
              <w:rPr>
                <w:rFonts w:ascii="仿宋_GB2312" w:eastAsia="仿宋_GB2312" w:hAnsi="宋体" w:hint="eastAsia"/>
                <w:sz w:val="24"/>
              </w:rPr>
              <w:t>管理学院</w:t>
            </w:r>
            <w:r w:rsidRPr="00A8331D">
              <w:rPr>
                <w:rFonts w:ascii="仿宋_GB2312" w:eastAsia="仿宋_GB2312" w:hAnsi="宋体"/>
                <w:sz w:val="24"/>
              </w:rPr>
              <w:t xml:space="preserve"> </w:t>
            </w:r>
            <w:r w:rsidRPr="00A8331D">
              <w:rPr>
                <w:rFonts w:ascii="仿宋_GB2312" w:eastAsia="仿宋_GB2312" w:hAnsi="宋体" w:hint="eastAsia"/>
                <w:sz w:val="24"/>
              </w:rPr>
              <w:t>傅小凡</w:t>
            </w:r>
            <w:r w:rsidRPr="00A8331D">
              <w:rPr>
                <w:rFonts w:ascii="仿宋_GB2312" w:eastAsia="仿宋_GB2312" w:hAnsi="宋体"/>
                <w:sz w:val="24"/>
              </w:rPr>
              <w:t xml:space="preserve"> </w:t>
            </w:r>
            <w:r w:rsidRPr="00A8331D">
              <w:rPr>
                <w:rFonts w:ascii="仿宋_GB2312" w:eastAsia="仿宋_GB2312" w:hAnsi="宋体" w:hint="eastAsia"/>
                <w:sz w:val="24"/>
              </w:rPr>
              <w:t>教授</w:t>
            </w:r>
          </w:p>
        </w:tc>
      </w:tr>
      <w:tr w:rsidR="0086529A" w:rsidTr="00324B11">
        <w:trPr>
          <w:trHeight w:hRule="exact" w:val="994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新时代民族复兴的行动纲领</w:t>
            </w:r>
          </w:p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——十九大精神解读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厦门市委党校副校长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彭心安 教授</w:t>
            </w:r>
          </w:p>
        </w:tc>
      </w:tr>
      <w:tr w:rsidR="0086529A" w:rsidTr="00A8331D">
        <w:trPr>
          <w:trHeight w:hRule="exact" w:val="984"/>
          <w:jc w:val="center"/>
        </w:trPr>
        <w:tc>
          <w:tcPr>
            <w:tcW w:w="1369" w:type="dxa"/>
            <w:vMerge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4035" w:type="dxa"/>
            <w:vAlign w:val="center"/>
          </w:tcPr>
          <w:p w:rsidR="0086529A" w:rsidRDefault="0086529A" w:rsidP="0066626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文学经典与人类文明</w:t>
            </w:r>
          </w:p>
        </w:tc>
        <w:tc>
          <w:tcPr>
            <w:tcW w:w="4611" w:type="dxa"/>
            <w:vAlign w:val="center"/>
          </w:tcPr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厦门大学教师发展中心常务副主任</w:t>
            </w:r>
          </w:p>
          <w:p w:rsidR="0086529A" w:rsidRDefault="0086529A" w:rsidP="00A8331D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朱水涌 教授</w:t>
            </w:r>
          </w:p>
        </w:tc>
      </w:tr>
    </w:tbl>
    <w:p w:rsidR="0086529A" w:rsidRDefault="0086529A" w:rsidP="0086529A">
      <w:pPr>
        <w:jc w:val="left"/>
      </w:pPr>
    </w:p>
    <w:p w:rsidR="00A8331D" w:rsidRDefault="00A8331D" w:rsidP="0086529A">
      <w:pPr>
        <w:jc w:val="left"/>
      </w:pPr>
    </w:p>
    <w:p w:rsidR="00A8331D" w:rsidRPr="00A8331D" w:rsidRDefault="00A8331D" w:rsidP="00A8331D">
      <w:pPr>
        <w:rPr>
          <w:rFonts w:ascii="宋体" w:hAnsi="宋体"/>
          <w:b/>
          <w:sz w:val="24"/>
        </w:rPr>
      </w:pPr>
      <w:r w:rsidRPr="00A8331D">
        <w:rPr>
          <w:rFonts w:ascii="宋体" w:hAnsi="宋体" w:hint="eastAsia"/>
          <w:b/>
          <w:sz w:val="24"/>
        </w:rPr>
        <w:t>4.培训日程</w:t>
      </w:r>
    </w:p>
    <w:tbl>
      <w:tblPr>
        <w:tblW w:w="10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1121"/>
        <w:gridCol w:w="3136"/>
        <w:gridCol w:w="4908"/>
      </w:tblGrid>
      <w:tr w:rsidR="00A8331D" w:rsidRPr="00AD1039" w:rsidTr="00A8331D">
        <w:trPr>
          <w:trHeight w:val="364"/>
          <w:jc w:val="center"/>
        </w:trPr>
        <w:tc>
          <w:tcPr>
            <w:tcW w:w="850" w:type="dxa"/>
            <w:shd w:val="clear" w:color="auto" w:fill="BFBFBF"/>
            <w:vAlign w:val="center"/>
          </w:tcPr>
          <w:p w:rsidR="00A8331D" w:rsidRPr="00AD1039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D1039">
              <w:rPr>
                <w:rFonts w:ascii="仿宋_GB2312" w:eastAsia="仿宋_GB2312" w:hAnsi="宋体" w:hint="eastAsia"/>
                <w:b/>
                <w:sz w:val="24"/>
              </w:rPr>
              <w:t>日期</w:t>
            </w:r>
          </w:p>
        </w:tc>
        <w:tc>
          <w:tcPr>
            <w:tcW w:w="1121" w:type="dxa"/>
            <w:shd w:val="clear" w:color="auto" w:fill="BFBFBF"/>
            <w:vAlign w:val="center"/>
          </w:tcPr>
          <w:p w:rsidR="00A8331D" w:rsidRPr="00AD1039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D1039">
              <w:rPr>
                <w:rFonts w:ascii="仿宋_GB2312" w:eastAsia="仿宋_GB2312" w:hAnsi="宋体" w:hint="eastAsia"/>
                <w:b/>
                <w:sz w:val="24"/>
              </w:rPr>
              <w:t>时间</w:t>
            </w:r>
          </w:p>
        </w:tc>
        <w:tc>
          <w:tcPr>
            <w:tcW w:w="3136" w:type="dxa"/>
            <w:shd w:val="clear" w:color="auto" w:fill="BFBFBF"/>
            <w:vAlign w:val="center"/>
          </w:tcPr>
          <w:p w:rsidR="00A8331D" w:rsidRPr="00AD1039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D1039">
              <w:rPr>
                <w:rFonts w:ascii="仿宋_GB2312" w:eastAsia="仿宋_GB2312" w:hAnsi="宋体" w:hint="eastAsia"/>
                <w:b/>
                <w:sz w:val="24"/>
              </w:rPr>
              <w:t>课程内容</w:t>
            </w:r>
          </w:p>
        </w:tc>
        <w:tc>
          <w:tcPr>
            <w:tcW w:w="4908" w:type="dxa"/>
            <w:shd w:val="clear" w:color="auto" w:fill="BFBFBF"/>
            <w:vAlign w:val="center"/>
          </w:tcPr>
          <w:p w:rsidR="00A8331D" w:rsidRPr="00AD1039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4"/>
              </w:rPr>
            </w:pPr>
            <w:r w:rsidRPr="00AD1039">
              <w:rPr>
                <w:rFonts w:ascii="仿宋_GB2312" w:eastAsia="仿宋_GB2312" w:hAnsi="宋体" w:hint="eastAsia"/>
                <w:b/>
                <w:sz w:val="24"/>
              </w:rPr>
              <w:t>主讲人</w:t>
            </w:r>
          </w:p>
        </w:tc>
      </w:tr>
      <w:tr w:rsidR="00A8331D" w:rsidRPr="00FA1436" w:rsidTr="00A8331D">
        <w:trPr>
          <w:trHeight w:hRule="exact" w:val="936"/>
          <w:jc w:val="center"/>
        </w:trPr>
        <w:tc>
          <w:tcPr>
            <w:tcW w:w="850" w:type="dxa"/>
            <w:vMerge w:val="restart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28</w:t>
            </w:r>
            <w:r w:rsidRPr="00FA1436">
              <w:rPr>
                <w:rFonts w:eastAsia="仿宋_GB2312" w:hint="eastAsia"/>
                <w:sz w:val="24"/>
              </w:rPr>
              <w:t>日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（周</w:t>
            </w:r>
            <w:r>
              <w:rPr>
                <w:rFonts w:eastAsia="仿宋_GB2312" w:hint="eastAsia"/>
                <w:sz w:val="24"/>
              </w:rPr>
              <w:t>六</w:t>
            </w:r>
            <w:r w:rsidRPr="00FA1436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/>
                <w:sz w:val="24"/>
              </w:rPr>
              <w:t>8:</w:t>
            </w:r>
            <w:r>
              <w:rPr>
                <w:rFonts w:eastAsia="仿宋_GB2312"/>
                <w:sz w:val="24"/>
              </w:rPr>
              <w:t>3</w:t>
            </w:r>
            <w:r w:rsidRPr="00FA1436">
              <w:rPr>
                <w:rFonts w:eastAsia="仿宋_GB2312"/>
                <w:sz w:val="24"/>
              </w:rPr>
              <w:t>0-</w:t>
            </w:r>
            <w:r>
              <w:rPr>
                <w:rFonts w:eastAsia="仿宋_GB2312"/>
                <w:sz w:val="24"/>
              </w:rPr>
              <w:t>8</w:t>
            </w:r>
            <w:r w:rsidRPr="00FA1436">
              <w:rPr>
                <w:rFonts w:eastAsia="仿宋_GB2312"/>
                <w:sz w:val="24"/>
              </w:rPr>
              <w:t>:</w:t>
            </w:r>
            <w:r>
              <w:rPr>
                <w:rFonts w:eastAsia="仿宋_GB2312"/>
                <w:sz w:val="24"/>
              </w:rPr>
              <w:t>45</w:t>
            </w:r>
          </w:p>
        </w:tc>
        <w:tc>
          <w:tcPr>
            <w:tcW w:w="3136" w:type="dxa"/>
            <w:vAlign w:val="center"/>
          </w:tcPr>
          <w:p w:rsidR="00A8331D" w:rsidRPr="00FA1436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开班式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厦门大学</w:t>
            </w:r>
            <w:r>
              <w:rPr>
                <w:rFonts w:eastAsia="仿宋_GB2312" w:hint="eastAsia"/>
                <w:sz w:val="24"/>
              </w:rPr>
              <w:t>教师发展中心</w:t>
            </w:r>
            <w:r w:rsidRPr="00FA1436">
              <w:rPr>
                <w:rFonts w:eastAsia="仿宋_GB2312" w:hint="eastAsia"/>
                <w:sz w:val="24"/>
              </w:rPr>
              <w:t>领导</w:t>
            </w:r>
          </w:p>
          <w:p w:rsidR="00A8331D" w:rsidRPr="00FA1436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湖南财政经济学院带队领导</w:t>
            </w:r>
          </w:p>
        </w:tc>
      </w:tr>
      <w:tr w:rsidR="00A8331D" w:rsidTr="00A8331D">
        <w:trPr>
          <w:trHeight w:hRule="exact" w:val="872"/>
          <w:jc w:val="center"/>
        </w:trPr>
        <w:tc>
          <w:tcPr>
            <w:tcW w:w="850" w:type="dxa"/>
            <w:vMerge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Pr="00FA1436">
              <w:rPr>
                <w:rFonts w:eastAsia="仿宋_GB2312"/>
                <w:sz w:val="24"/>
              </w:rPr>
              <w:t>:</w:t>
            </w:r>
            <w:r>
              <w:rPr>
                <w:rFonts w:eastAsia="仿宋_GB2312"/>
                <w:sz w:val="24"/>
              </w:rPr>
              <w:t>45</w:t>
            </w:r>
            <w:r w:rsidRPr="00FA1436">
              <w:rPr>
                <w:rFonts w:eastAsia="仿宋_GB2312"/>
                <w:sz w:val="24"/>
              </w:rPr>
              <w:t>-11:30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大学底蕴与管理中的科学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厦门大学副校长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邬大光 教授</w:t>
            </w:r>
          </w:p>
        </w:tc>
      </w:tr>
      <w:tr w:rsidR="00A8331D" w:rsidTr="00A8331D">
        <w:trPr>
          <w:trHeight w:hRule="exact" w:val="936"/>
          <w:jc w:val="center"/>
        </w:trPr>
        <w:tc>
          <w:tcPr>
            <w:tcW w:w="850" w:type="dxa"/>
            <w:vMerge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3:00-6:00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现代大学的教学理念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b/>
                <w:color w:val="FF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与方法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教育研究院副院长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别敦荣 教授</w:t>
            </w:r>
          </w:p>
        </w:tc>
      </w:tr>
      <w:tr w:rsidR="00A8331D" w:rsidTr="00A8331D">
        <w:trPr>
          <w:trHeight w:hRule="exact" w:val="1008"/>
          <w:jc w:val="center"/>
        </w:trPr>
        <w:tc>
          <w:tcPr>
            <w:tcW w:w="850" w:type="dxa"/>
            <w:vMerge w:val="restart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29</w:t>
            </w:r>
          </w:p>
          <w:p w:rsidR="00A8331D" w:rsidRPr="00FA1436" w:rsidRDefault="00A8331D" w:rsidP="00F36661">
            <w:pPr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（周</w:t>
            </w:r>
            <w:r>
              <w:rPr>
                <w:rFonts w:eastAsia="仿宋_GB2312" w:hint="eastAsia"/>
                <w:sz w:val="24"/>
              </w:rPr>
              <w:t>日</w:t>
            </w:r>
            <w:r w:rsidRPr="00FA1436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/>
                <w:sz w:val="24"/>
              </w:rPr>
              <w:t>8:30-11:30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现代教育信息化趋势</w:t>
            </w:r>
          </w:p>
          <w:p w:rsidR="00A8331D" w:rsidRPr="004D5E54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与厦大人才培养体系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教务处处长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计国君 教授</w:t>
            </w:r>
          </w:p>
        </w:tc>
      </w:tr>
      <w:tr w:rsidR="00A8331D" w:rsidRPr="004A1776" w:rsidTr="00A8331D">
        <w:trPr>
          <w:trHeight w:hRule="exact" w:val="936"/>
          <w:jc w:val="center"/>
        </w:trPr>
        <w:tc>
          <w:tcPr>
            <w:tcW w:w="850" w:type="dxa"/>
            <w:vMerge/>
            <w:vAlign w:val="center"/>
          </w:tcPr>
          <w:p w:rsidR="00A8331D" w:rsidRPr="00FA1436" w:rsidRDefault="00A8331D" w:rsidP="00F36661">
            <w:pPr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3:00-6:00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从评估报告的审读</w:t>
            </w:r>
          </w:p>
          <w:p w:rsidR="00A8331D" w:rsidRPr="004A1776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到实地考察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原厦门大学常务副校长</w:t>
            </w:r>
          </w:p>
          <w:p w:rsidR="00A8331D" w:rsidRPr="004A1776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潘世墨 教授</w:t>
            </w:r>
          </w:p>
        </w:tc>
      </w:tr>
      <w:tr w:rsidR="00A8331D" w:rsidRPr="00406D54" w:rsidTr="00A8331D">
        <w:trPr>
          <w:trHeight w:hRule="exact" w:val="936"/>
          <w:jc w:val="center"/>
        </w:trPr>
        <w:tc>
          <w:tcPr>
            <w:tcW w:w="850" w:type="dxa"/>
            <w:vMerge w:val="restart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30</w:t>
            </w:r>
            <w:r w:rsidRPr="00FA1436">
              <w:rPr>
                <w:rFonts w:eastAsia="仿宋_GB2312" w:hint="eastAsia"/>
                <w:sz w:val="24"/>
              </w:rPr>
              <w:t>日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（周</w:t>
            </w:r>
            <w:r>
              <w:rPr>
                <w:rFonts w:eastAsia="仿宋_GB2312" w:hint="eastAsia"/>
                <w:sz w:val="24"/>
              </w:rPr>
              <w:t>一</w:t>
            </w:r>
            <w:r w:rsidRPr="00FA1436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/>
                <w:sz w:val="24"/>
              </w:rPr>
              <w:t>8:30-11:30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057359">
              <w:rPr>
                <w:rFonts w:ascii="仿宋_GB2312" w:eastAsia="仿宋_GB2312" w:hAnsi="宋体" w:hint="eastAsia"/>
                <w:sz w:val="24"/>
              </w:rPr>
              <w:t>传统文化中的管理思想</w:t>
            </w:r>
          </w:p>
        </w:tc>
        <w:tc>
          <w:tcPr>
            <w:tcW w:w="4908" w:type="dxa"/>
            <w:vAlign w:val="center"/>
          </w:tcPr>
          <w:p w:rsidR="00A8331D" w:rsidRPr="00132B41" w:rsidRDefault="00A8331D" w:rsidP="00F36661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2B41">
              <w:rPr>
                <w:rFonts w:ascii="仿宋_GB2312" w:eastAsia="仿宋_GB2312" w:hint="eastAsia"/>
                <w:sz w:val="24"/>
                <w:szCs w:val="24"/>
              </w:rPr>
              <w:t>中央电视台百家讲坛</w:t>
            </w:r>
            <w:r>
              <w:rPr>
                <w:rFonts w:ascii="仿宋_GB2312" w:eastAsia="仿宋_GB2312" w:hint="eastAsia"/>
                <w:sz w:val="24"/>
                <w:szCs w:val="24"/>
              </w:rPr>
              <w:t>主讲人</w:t>
            </w:r>
          </w:p>
          <w:p w:rsidR="00A8331D" w:rsidRPr="00406D54" w:rsidRDefault="00A8331D" w:rsidP="00F36661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32B41">
              <w:rPr>
                <w:rFonts w:ascii="仿宋_GB2312" w:eastAsia="仿宋_GB2312" w:hint="eastAsia"/>
                <w:sz w:val="24"/>
                <w:szCs w:val="24"/>
              </w:rPr>
              <w:t>管理学院</w:t>
            </w:r>
            <w:r w:rsidRPr="00132B41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Pr="00132B41">
              <w:rPr>
                <w:rFonts w:ascii="仿宋_GB2312" w:eastAsia="仿宋_GB2312" w:hint="eastAsia"/>
                <w:sz w:val="24"/>
                <w:szCs w:val="24"/>
              </w:rPr>
              <w:t>傅小凡</w:t>
            </w:r>
            <w:r w:rsidRPr="00132B41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Pr="00132B41">
              <w:rPr>
                <w:rFonts w:ascii="仿宋_GB2312" w:eastAsia="仿宋_GB2312" w:hint="eastAsia"/>
                <w:sz w:val="24"/>
                <w:szCs w:val="24"/>
              </w:rPr>
              <w:t>教授</w:t>
            </w:r>
          </w:p>
        </w:tc>
      </w:tr>
      <w:tr w:rsidR="00A8331D" w:rsidRPr="00322AF0" w:rsidTr="00A8331D">
        <w:trPr>
          <w:trHeight w:hRule="exact" w:val="936"/>
          <w:jc w:val="center"/>
        </w:trPr>
        <w:tc>
          <w:tcPr>
            <w:tcW w:w="850" w:type="dxa"/>
            <w:vMerge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3:00-6:00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高校</w:t>
            </w:r>
            <w:r w:rsidRPr="00322AF0">
              <w:rPr>
                <w:rFonts w:ascii="仿宋_GB2312" w:eastAsia="仿宋_GB2312" w:hAnsi="宋体"/>
                <w:sz w:val="24"/>
              </w:rPr>
              <w:t>教学管理的基本矛盾</w:t>
            </w:r>
          </w:p>
          <w:p w:rsidR="00A8331D" w:rsidRPr="00322AF0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/>
                <w:sz w:val="24"/>
              </w:rPr>
              <w:t>与实践创新</w:t>
            </w:r>
          </w:p>
          <w:p w:rsidR="00A8331D" w:rsidRPr="00322AF0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/>
                <w:sz w:val="24"/>
              </w:rPr>
              <w:t>——</w:t>
            </w:r>
            <w:r w:rsidRPr="00322AF0">
              <w:rPr>
                <w:rFonts w:ascii="仿宋_GB2312" w:eastAsia="仿宋_GB2312" w:hAnsi="宋体" w:hint="eastAsia"/>
                <w:sz w:val="24"/>
              </w:rPr>
              <w:t>兼论教学诊断与改进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研究生院培养办副主任</w:t>
            </w:r>
          </w:p>
          <w:p w:rsidR="00A8331D" w:rsidRPr="00322AF0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322AF0">
              <w:rPr>
                <w:rFonts w:ascii="仿宋_GB2312" w:eastAsia="仿宋_GB2312" w:hAnsi="宋体" w:hint="eastAsia"/>
                <w:sz w:val="24"/>
              </w:rPr>
              <w:t>薛成龙 博士</w:t>
            </w:r>
          </w:p>
        </w:tc>
      </w:tr>
      <w:tr w:rsidR="00A8331D" w:rsidRPr="00A569DE" w:rsidTr="00A8331D">
        <w:trPr>
          <w:trHeight w:hRule="exact" w:val="924"/>
          <w:jc w:val="center"/>
        </w:trPr>
        <w:tc>
          <w:tcPr>
            <w:tcW w:w="850" w:type="dxa"/>
            <w:vMerge w:val="restart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31</w:t>
            </w:r>
            <w:r w:rsidRPr="00FA1436">
              <w:rPr>
                <w:rFonts w:eastAsia="仿宋_GB2312" w:hint="eastAsia"/>
                <w:sz w:val="24"/>
              </w:rPr>
              <w:t>日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（周</w:t>
            </w:r>
            <w:r>
              <w:rPr>
                <w:rFonts w:eastAsia="仿宋_GB2312" w:hint="eastAsia"/>
                <w:sz w:val="24"/>
              </w:rPr>
              <w:t>二</w:t>
            </w:r>
            <w:r w:rsidRPr="00FA1436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/>
                <w:sz w:val="24"/>
              </w:rPr>
              <w:t>8:30-11:30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D7221B">
              <w:rPr>
                <w:rFonts w:ascii="仿宋_GB2312" w:eastAsia="仿宋_GB2312" w:hAnsi="宋体" w:hint="eastAsia"/>
                <w:sz w:val="24"/>
              </w:rPr>
              <w:t>高校内部质量保障</w:t>
            </w:r>
          </w:p>
          <w:p w:rsidR="00A8331D" w:rsidRPr="00D7221B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D7221B">
              <w:rPr>
                <w:rFonts w:ascii="仿宋_GB2312" w:eastAsia="仿宋_GB2312" w:hAnsi="宋体" w:hint="eastAsia"/>
                <w:sz w:val="24"/>
              </w:rPr>
              <w:t>体系建设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高教数据中心主任</w:t>
            </w:r>
          </w:p>
          <w:p w:rsidR="00A8331D" w:rsidRPr="00A569DE" w:rsidRDefault="00A8331D" w:rsidP="00F36661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谢作栩 教授</w:t>
            </w:r>
          </w:p>
        </w:tc>
      </w:tr>
      <w:tr w:rsidR="00A8331D" w:rsidTr="00A8331D">
        <w:trPr>
          <w:trHeight w:hRule="exact" w:val="1030"/>
          <w:jc w:val="center"/>
        </w:trPr>
        <w:tc>
          <w:tcPr>
            <w:tcW w:w="850" w:type="dxa"/>
            <w:vMerge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3:00-6:00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交流座谈：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教育创新与教学管理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534EAD">
              <w:rPr>
                <w:rFonts w:ascii="仿宋_GB2312" w:eastAsia="仿宋_GB2312" w:hAnsi="宋体" w:hint="eastAsia"/>
                <w:sz w:val="24"/>
              </w:rPr>
              <w:t>厦门大学</w:t>
            </w:r>
            <w:r>
              <w:rPr>
                <w:rFonts w:ascii="仿宋_GB2312" w:eastAsia="仿宋_GB2312" w:hAnsi="宋体" w:hint="eastAsia"/>
                <w:sz w:val="24"/>
              </w:rPr>
              <w:t>相关专家</w:t>
            </w:r>
          </w:p>
          <w:p w:rsidR="00A8331D" w:rsidRDefault="00A8331D" w:rsidP="00F36661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34EAD">
              <w:rPr>
                <w:rFonts w:ascii="仿宋_GB2312" w:eastAsia="仿宋_GB2312" w:hAnsi="宋体" w:hint="eastAsia"/>
                <w:sz w:val="24"/>
              </w:rPr>
              <w:t>研修班学员</w:t>
            </w:r>
          </w:p>
        </w:tc>
      </w:tr>
      <w:tr w:rsidR="00A8331D" w:rsidTr="00A8331D">
        <w:trPr>
          <w:trHeight w:hRule="exact" w:val="936"/>
          <w:jc w:val="center"/>
        </w:trPr>
        <w:tc>
          <w:tcPr>
            <w:tcW w:w="850" w:type="dxa"/>
            <w:vMerge w:val="restart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35" w:right="-7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 w:rsidRPr="00FA1436">
              <w:rPr>
                <w:rFonts w:eastAsia="仿宋_GB2312" w:hint="eastAsia"/>
                <w:sz w:val="24"/>
              </w:rPr>
              <w:t>日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（周</w:t>
            </w:r>
            <w:r>
              <w:rPr>
                <w:rFonts w:eastAsia="仿宋_GB2312" w:hint="eastAsia"/>
                <w:sz w:val="24"/>
              </w:rPr>
              <w:t>三</w:t>
            </w:r>
            <w:r w:rsidRPr="00FA1436">
              <w:rPr>
                <w:rFonts w:eastAsia="仿宋_GB2312" w:hint="eastAsia"/>
                <w:sz w:val="24"/>
              </w:rPr>
              <w:t>）</w:t>
            </w: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上午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/>
                <w:sz w:val="24"/>
              </w:rPr>
              <w:t>8:30-11:30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新时代民族复兴的行动纲领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——十九大精神解读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厦门市委党校副校长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彭心安 教授</w:t>
            </w:r>
          </w:p>
        </w:tc>
      </w:tr>
      <w:tr w:rsidR="00A8331D" w:rsidTr="00A8331D">
        <w:trPr>
          <w:trHeight w:hRule="exact" w:val="936"/>
          <w:jc w:val="center"/>
        </w:trPr>
        <w:tc>
          <w:tcPr>
            <w:tcW w:w="850" w:type="dxa"/>
            <w:vMerge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sz w:val="24"/>
              </w:rPr>
              <w:t>3:00-6:00</w:t>
            </w:r>
          </w:p>
        </w:tc>
        <w:tc>
          <w:tcPr>
            <w:tcW w:w="3136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文学经典与人类文明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厦门大学教师发展中心常务副主任</w:t>
            </w:r>
          </w:p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朱水涌 教授</w:t>
            </w:r>
          </w:p>
        </w:tc>
      </w:tr>
      <w:tr w:rsidR="00A8331D" w:rsidRPr="00CE7F81" w:rsidTr="00A8331D">
        <w:trPr>
          <w:trHeight w:hRule="exact" w:val="936"/>
          <w:jc w:val="center"/>
        </w:trPr>
        <w:tc>
          <w:tcPr>
            <w:tcW w:w="850" w:type="dxa"/>
            <w:vMerge/>
            <w:vAlign w:val="center"/>
          </w:tcPr>
          <w:p w:rsidR="00A8331D" w:rsidRPr="00FA1436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21" w:type="dxa"/>
            <w:vAlign w:val="center"/>
          </w:tcPr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下午</w:t>
            </w:r>
          </w:p>
          <w:p w:rsidR="00A8331D" w:rsidRPr="00FA1436" w:rsidRDefault="00A8331D" w:rsidP="00F36661">
            <w:pPr>
              <w:spacing w:line="400" w:lineRule="exact"/>
              <w:ind w:leftChars="-50" w:left="-105" w:rightChars="-50" w:right="-10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  <w:r w:rsidRPr="00FA1436">
              <w:rPr>
                <w:rFonts w:eastAsia="仿宋_GB2312"/>
                <w:sz w:val="24"/>
              </w:rPr>
              <w:t>:</w:t>
            </w:r>
            <w:r>
              <w:rPr>
                <w:rFonts w:eastAsia="仿宋_GB2312"/>
                <w:sz w:val="24"/>
              </w:rPr>
              <w:t>0</w:t>
            </w:r>
            <w:r w:rsidRPr="00FA1436">
              <w:rPr>
                <w:rFonts w:eastAsia="仿宋_GB2312"/>
                <w:sz w:val="24"/>
              </w:rPr>
              <w:t>0-</w:t>
            </w:r>
            <w:r>
              <w:rPr>
                <w:rFonts w:eastAsia="仿宋_GB2312"/>
                <w:sz w:val="24"/>
              </w:rPr>
              <w:t>6</w:t>
            </w:r>
            <w:r w:rsidRPr="00FA1436">
              <w:rPr>
                <w:rFonts w:eastAsia="仿宋_GB2312"/>
                <w:sz w:val="24"/>
              </w:rPr>
              <w:t>:</w:t>
            </w:r>
            <w:r>
              <w:rPr>
                <w:rFonts w:eastAsia="仿宋_GB2312"/>
                <w:sz w:val="24"/>
              </w:rPr>
              <w:t>15</w:t>
            </w:r>
          </w:p>
        </w:tc>
        <w:tc>
          <w:tcPr>
            <w:tcW w:w="3136" w:type="dxa"/>
            <w:vAlign w:val="center"/>
          </w:tcPr>
          <w:p w:rsidR="00A8331D" w:rsidRPr="0040286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FA1436">
              <w:rPr>
                <w:rFonts w:eastAsia="仿宋_GB2312" w:hint="eastAsia"/>
                <w:sz w:val="24"/>
              </w:rPr>
              <w:t>结业式</w:t>
            </w:r>
          </w:p>
        </w:tc>
        <w:tc>
          <w:tcPr>
            <w:tcW w:w="4908" w:type="dxa"/>
            <w:vAlign w:val="center"/>
          </w:tcPr>
          <w:p w:rsidR="00A8331D" w:rsidRDefault="00A8331D" w:rsidP="00F36661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教师发展中心常务副主任</w:t>
            </w:r>
          </w:p>
          <w:p w:rsidR="00A8331D" w:rsidRPr="00CE7F81" w:rsidRDefault="00A8331D" w:rsidP="00F3666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E904F1">
              <w:rPr>
                <w:rFonts w:ascii="仿宋_GB2312" w:eastAsia="仿宋_GB2312" w:hAnsi="宋体" w:hint="eastAsia"/>
                <w:sz w:val="24"/>
              </w:rPr>
              <w:t>文史学者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朱水涌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教授</w:t>
            </w:r>
          </w:p>
        </w:tc>
      </w:tr>
    </w:tbl>
    <w:p w:rsidR="00A8331D" w:rsidRDefault="00A8331D" w:rsidP="0086529A">
      <w:pPr>
        <w:jc w:val="left"/>
      </w:pPr>
    </w:p>
    <w:sectPr w:rsidR="00A8331D" w:rsidSect="0076619E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1C8" w:rsidRDefault="00E061C8" w:rsidP="00A8331D">
      <w:r>
        <w:separator/>
      </w:r>
    </w:p>
  </w:endnote>
  <w:endnote w:type="continuationSeparator" w:id="1">
    <w:p w:rsidR="00E061C8" w:rsidRDefault="00E061C8" w:rsidP="00A83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1C8" w:rsidRDefault="00E061C8" w:rsidP="00A8331D">
      <w:r>
        <w:separator/>
      </w:r>
    </w:p>
  </w:footnote>
  <w:footnote w:type="continuationSeparator" w:id="1">
    <w:p w:rsidR="00E061C8" w:rsidRDefault="00E061C8" w:rsidP="00A833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31D" w:rsidRDefault="00A8331D" w:rsidP="00A8331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529A"/>
    <w:rsid w:val="00021540"/>
    <w:rsid w:val="000C242A"/>
    <w:rsid w:val="00192098"/>
    <w:rsid w:val="00324B11"/>
    <w:rsid w:val="00330527"/>
    <w:rsid w:val="003B0EA2"/>
    <w:rsid w:val="006C55B4"/>
    <w:rsid w:val="0076619E"/>
    <w:rsid w:val="00775390"/>
    <w:rsid w:val="007E17BE"/>
    <w:rsid w:val="0086529A"/>
    <w:rsid w:val="008838AC"/>
    <w:rsid w:val="00A8331D"/>
    <w:rsid w:val="00B640C0"/>
    <w:rsid w:val="00C54044"/>
    <w:rsid w:val="00D450FB"/>
    <w:rsid w:val="00D5493F"/>
    <w:rsid w:val="00E061C8"/>
    <w:rsid w:val="00E2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2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3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31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3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31D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33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331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1061</Characters>
  <Application>Microsoft Office Word</Application>
  <DocSecurity>0</DocSecurity>
  <Lines>8</Lines>
  <Paragraphs>2</Paragraphs>
  <ScaleCrop>false</ScaleCrop>
  <Company>微软中国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成双凤</cp:lastModifiedBy>
  <cp:revision>2</cp:revision>
  <cp:lastPrinted>2018-06-11T00:19:00Z</cp:lastPrinted>
  <dcterms:created xsi:type="dcterms:W3CDTF">2018-06-12T01:09:00Z</dcterms:created>
  <dcterms:modified xsi:type="dcterms:W3CDTF">2018-06-12T01:09:00Z</dcterms:modified>
</cp:coreProperties>
</file>